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FB" w:rsidRPr="00B431FB" w:rsidRDefault="00B431FB" w:rsidP="00B431FB">
      <w:pPr>
        <w:pStyle w:val="BasicParagraph"/>
        <w:ind w:left="450"/>
        <w:rPr>
          <w:rFonts w:asciiTheme="majorHAnsi" w:hAnsiTheme="majorHAnsi" w:cs="AbadiMT-CondensedLight"/>
          <w:color w:val="auto"/>
          <w:sz w:val="28"/>
          <w:szCs w:val="26"/>
        </w:rPr>
      </w:pPr>
      <w:bookmarkStart w:id="0" w:name="_GoBack"/>
      <w:bookmarkEnd w:id="0"/>
    </w:p>
    <w:p w:rsidR="00B431FB" w:rsidRPr="00B431FB" w:rsidRDefault="00B431FB" w:rsidP="00B431FB">
      <w:pPr>
        <w:pStyle w:val="BasicParagraph"/>
        <w:ind w:left="450"/>
        <w:rPr>
          <w:rFonts w:asciiTheme="majorHAnsi" w:hAnsiTheme="majorHAnsi" w:cs="AbadiMT-CondensedLight"/>
          <w:color w:val="auto"/>
          <w:sz w:val="28"/>
          <w:szCs w:val="26"/>
        </w:rPr>
      </w:pPr>
    </w:p>
    <w:p w:rsidR="00B431FB" w:rsidRDefault="00B431FB" w:rsidP="00B431FB">
      <w:pPr>
        <w:pStyle w:val="BasicParagraph"/>
        <w:ind w:left="450"/>
        <w:rPr>
          <w:rFonts w:asciiTheme="majorHAnsi" w:hAnsiTheme="majorHAnsi" w:cs="AbadiMT-CondensedLight"/>
          <w:color w:val="auto"/>
          <w:sz w:val="28"/>
          <w:szCs w:val="26"/>
        </w:rPr>
      </w:pPr>
      <w:r w:rsidRPr="00B431FB">
        <w:rPr>
          <w:rFonts w:asciiTheme="majorHAnsi" w:hAnsiTheme="majorHAnsi" w:cs="AbadiMT-CondensedLight"/>
          <w:color w:val="auto"/>
          <w:sz w:val="28"/>
          <w:szCs w:val="26"/>
          <w:highlight w:val="yellow"/>
        </w:rPr>
        <w:t>Date</w:t>
      </w:r>
    </w:p>
    <w:p w:rsidR="00B431FB" w:rsidRDefault="00B431FB" w:rsidP="00B431FB">
      <w:pPr>
        <w:pStyle w:val="BasicParagraph"/>
        <w:ind w:left="450"/>
        <w:rPr>
          <w:rFonts w:asciiTheme="majorHAnsi" w:hAnsiTheme="majorHAnsi" w:cs="AbadiMT-CondensedLight"/>
          <w:color w:val="auto"/>
          <w:sz w:val="28"/>
          <w:szCs w:val="26"/>
        </w:rPr>
      </w:pPr>
    </w:p>
    <w:p w:rsidR="00B431FB" w:rsidRDefault="00B431FB" w:rsidP="00B431FB">
      <w:pPr>
        <w:pStyle w:val="BasicParagraph"/>
        <w:ind w:left="450"/>
        <w:rPr>
          <w:rFonts w:asciiTheme="majorHAnsi" w:hAnsiTheme="majorHAnsi" w:cs="AbadiMT-CondensedLight"/>
          <w:color w:val="auto"/>
          <w:sz w:val="28"/>
          <w:szCs w:val="26"/>
        </w:rPr>
      </w:pPr>
      <w:r>
        <w:rPr>
          <w:rFonts w:asciiTheme="majorHAnsi" w:hAnsiTheme="majorHAnsi" w:cs="AbadiMT-CondensedLight"/>
          <w:color w:val="auto"/>
          <w:sz w:val="28"/>
          <w:szCs w:val="26"/>
        </w:rPr>
        <w:t>Dear Families,</w:t>
      </w:r>
    </w:p>
    <w:p w:rsidR="00B431FB" w:rsidRDefault="00B431FB" w:rsidP="00B431FB">
      <w:pPr>
        <w:pStyle w:val="BasicParagraph"/>
        <w:ind w:left="450"/>
        <w:rPr>
          <w:rFonts w:asciiTheme="majorHAnsi" w:hAnsiTheme="majorHAnsi" w:cs="AbadiMT-CondensedLight"/>
          <w:color w:val="auto"/>
          <w:sz w:val="28"/>
          <w:szCs w:val="26"/>
        </w:rPr>
      </w:pPr>
    </w:p>
    <w:p w:rsidR="00B431FB" w:rsidRPr="00B431FB" w:rsidRDefault="00B431FB" w:rsidP="00B431FB">
      <w:pPr>
        <w:pStyle w:val="BasicParagraph"/>
        <w:ind w:left="450"/>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We are thankful!</w:t>
      </w:r>
    </w:p>
    <w:p w:rsidR="00B431FB" w:rsidRPr="00B431FB" w:rsidRDefault="00B431FB" w:rsidP="00B431FB">
      <w:pPr>
        <w:pStyle w:val="BasicParagraph"/>
        <w:ind w:left="450"/>
        <w:rPr>
          <w:rFonts w:asciiTheme="majorHAnsi" w:hAnsiTheme="majorHAnsi" w:cs="AbadiMT-CondensedLight"/>
          <w:color w:val="auto"/>
          <w:sz w:val="28"/>
          <w:szCs w:val="26"/>
        </w:rPr>
      </w:pPr>
      <w:r>
        <w:rPr>
          <w:rFonts w:asciiTheme="majorHAnsi" w:hAnsiTheme="majorHAnsi" w:cs="AbadiMT-CondensedLight"/>
          <w:noProof/>
          <w:color w:val="auto"/>
          <w:sz w:val="28"/>
          <w:szCs w:val="26"/>
        </w:rPr>
        <w:drawing>
          <wp:anchor distT="0" distB="0" distL="114300" distR="114300" simplePos="0" relativeHeight="251658240" behindDoc="0" locked="0" layoutInCell="1" allowOverlap="1" wp14:anchorId="1F3ED903" wp14:editId="4918029C">
            <wp:simplePos x="0" y="0"/>
            <wp:positionH relativeFrom="column">
              <wp:posOffset>3543300</wp:posOffset>
            </wp:positionH>
            <wp:positionV relativeFrom="paragraph">
              <wp:posOffset>120015</wp:posOffset>
            </wp:positionV>
            <wp:extent cx="3171825" cy="1741805"/>
            <wp:effectExtent l="0" t="0" r="3175"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kids-give-thanks.jpg"/>
                    <pic:cNvPicPr/>
                  </pic:nvPicPr>
                  <pic:blipFill rotWithShape="1">
                    <a:blip r:embed="rId6">
                      <a:extLst>
                        <a:ext uri="{28A0092B-C50C-407E-A947-70E740481C1C}">
                          <a14:useLocalDpi xmlns:a14="http://schemas.microsoft.com/office/drawing/2010/main" val="0"/>
                        </a:ext>
                      </a:extLst>
                    </a:blip>
                    <a:srcRect t="17422"/>
                    <a:stretch/>
                  </pic:blipFill>
                  <pic:spPr bwMode="auto">
                    <a:xfrm>
                      <a:off x="0" y="0"/>
                      <a:ext cx="3171825" cy="174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31FB">
        <w:rPr>
          <w:rFonts w:asciiTheme="majorHAnsi" w:hAnsiTheme="majorHAnsi" w:cs="AbadiMT-CondensedLight"/>
          <w:color w:val="auto"/>
          <w:sz w:val="28"/>
          <w:szCs w:val="26"/>
        </w:rPr>
        <w:t xml:space="preserve"> </w:t>
      </w:r>
    </w:p>
    <w:p w:rsidR="00B431FB" w:rsidRPr="00B431FB" w:rsidRDefault="00B431FB" w:rsidP="00B431FB">
      <w:pPr>
        <w:pStyle w:val="BasicParagraph"/>
        <w:ind w:left="450"/>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As we prepare to take a short break from school for Thanksgiving, we want to express our gratitude for everyone who makes it possible for as many students as possible to come to school every day, on time, ready to learn. We thank:</w:t>
      </w:r>
    </w:p>
    <w:p w:rsidR="00B431FB" w:rsidRPr="00B431FB" w:rsidRDefault="00B431FB" w:rsidP="00B431FB">
      <w:pPr>
        <w:pStyle w:val="BasicParagraph"/>
        <w:ind w:left="450"/>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 xml:space="preserve"> </w:t>
      </w:r>
    </w:p>
    <w:p w:rsidR="00B431FB" w:rsidRPr="00B431FB" w:rsidRDefault="00B431FB" w:rsidP="00B431FB">
      <w:pPr>
        <w:pStyle w:val="BasicParagraph"/>
        <w:numPr>
          <w:ilvl w:val="0"/>
          <w:numId w:val="1"/>
        </w:numPr>
        <w:tabs>
          <w:tab w:val="left" w:pos="1440"/>
        </w:tabs>
        <w:suppressAutoHyphens/>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Our students and families for making daily attendance a priority since they know the habit of attendance will help them do well in the classroom and eventually in a job.</w:t>
      </w:r>
    </w:p>
    <w:p w:rsidR="00B431FB" w:rsidRPr="00B431FB" w:rsidRDefault="00B431FB" w:rsidP="00B431FB">
      <w:pPr>
        <w:pStyle w:val="BasicParagraph"/>
        <w:numPr>
          <w:ilvl w:val="0"/>
          <w:numId w:val="1"/>
        </w:numPr>
        <w:tabs>
          <w:tab w:val="left" w:pos="1440"/>
        </w:tabs>
        <w:suppressAutoHyphens/>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Our wonderful teachers who pour their energy into making each classroom an exciting place for exploration and knowledge so children do not want to miss out on learning</w:t>
      </w:r>
    </w:p>
    <w:p w:rsidR="00B431FB" w:rsidRPr="00B431FB" w:rsidRDefault="00B431FB" w:rsidP="00B431FB">
      <w:pPr>
        <w:pStyle w:val="BasicParagraph"/>
        <w:numPr>
          <w:ilvl w:val="0"/>
          <w:numId w:val="1"/>
        </w:numPr>
        <w:tabs>
          <w:tab w:val="left" w:pos="1440"/>
        </w:tabs>
        <w:suppressAutoHyphens/>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Our support staff and community volunteers who provide the extra hands and attention our children need</w:t>
      </w:r>
    </w:p>
    <w:p w:rsidR="00B431FB" w:rsidRPr="00B431FB" w:rsidRDefault="00B431FB" w:rsidP="00B431FB">
      <w:pPr>
        <w:pStyle w:val="BasicParagraph"/>
        <w:ind w:left="450"/>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 xml:space="preserve"> </w:t>
      </w:r>
    </w:p>
    <w:p w:rsidR="00B431FB" w:rsidRPr="00B431FB" w:rsidRDefault="00B431FB" w:rsidP="00B431FB">
      <w:pPr>
        <w:pStyle w:val="BasicParagraph"/>
        <w:ind w:left="450"/>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 xml:space="preserve">We appreciate each one of you so much. We look forward to seeing you after the Thanksgiving holiday. We also hope you will keep in mind that school is closed on </w:t>
      </w:r>
      <w:r w:rsidRPr="00B431FB">
        <w:rPr>
          <w:rFonts w:asciiTheme="majorHAnsi" w:hAnsiTheme="majorHAnsi" w:cs="AbadiMT-CondensedLight"/>
          <w:color w:val="auto"/>
          <w:sz w:val="28"/>
          <w:szCs w:val="26"/>
          <w:highlight w:val="yellow"/>
        </w:rPr>
        <w:t>(fill in day of week, date, time)</w:t>
      </w:r>
      <w:r w:rsidRPr="00B431FB">
        <w:rPr>
          <w:rFonts w:asciiTheme="majorHAnsi" w:hAnsiTheme="majorHAnsi" w:cs="AbadiMT-CondensedLight"/>
          <w:color w:val="auto"/>
          <w:sz w:val="28"/>
          <w:szCs w:val="26"/>
        </w:rPr>
        <w:t xml:space="preserve"> and reopens </w:t>
      </w:r>
      <w:r w:rsidRPr="00B431FB">
        <w:rPr>
          <w:rFonts w:asciiTheme="majorHAnsi" w:hAnsiTheme="majorHAnsi" w:cs="AbadiMT-CondensedLight"/>
          <w:color w:val="auto"/>
          <w:sz w:val="28"/>
          <w:szCs w:val="26"/>
          <w:highlight w:val="yellow"/>
        </w:rPr>
        <w:t>(fill in week, date, time).</w:t>
      </w:r>
    </w:p>
    <w:p w:rsidR="00B431FB" w:rsidRPr="00B431FB" w:rsidRDefault="00B431FB" w:rsidP="00B431FB">
      <w:pPr>
        <w:pStyle w:val="BasicParagraph"/>
        <w:ind w:left="450"/>
        <w:rPr>
          <w:rFonts w:asciiTheme="majorHAnsi" w:hAnsiTheme="majorHAnsi" w:cs="AbadiMT-CondensedLight"/>
          <w:color w:val="auto"/>
          <w:sz w:val="28"/>
          <w:szCs w:val="26"/>
        </w:rPr>
      </w:pPr>
    </w:p>
    <w:p w:rsidR="00B431FB" w:rsidRPr="00B431FB" w:rsidRDefault="00B431FB" w:rsidP="00B431FB">
      <w:pPr>
        <w:pStyle w:val="BasicParagraph"/>
        <w:ind w:left="450"/>
        <w:rPr>
          <w:rFonts w:asciiTheme="majorHAnsi" w:hAnsiTheme="majorHAnsi" w:cs="AbadiMT-CondensedLight"/>
          <w:color w:val="auto"/>
          <w:sz w:val="28"/>
          <w:szCs w:val="26"/>
        </w:rPr>
      </w:pPr>
      <w:r w:rsidRPr="00B431FB">
        <w:rPr>
          <w:rFonts w:asciiTheme="majorHAnsi" w:hAnsiTheme="majorHAnsi" w:cs="AbadiMT-CondensedLight"/>
          <w:color w:val="auto"/>
          <w:sz w:val="28"/>
          <w:szCs w:val="26"/>
        </w:rPr>
        <w:t>We especially appreciate everyone’s efforts to avoid taking extra days off during the Thanksgiving holiday. Just a few missed days here and there, even if they’re excused absences, can add up to too much lost learning time and leave your child behind in school. This is as true in kindergarten as it is in high school.</w:t>
      </w:r>
    </w:p>
    <w:p w:rsidR="00462F8D" w:rsidRDefault="00462F8D"/>
    <w:sectPr w:rsidR="00462F8D" w:rsidSect="00F4371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badiMT-CondensedLight">
    <w:altName w:val="Abadi MT Condensed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077F9"/>
    <w:multiLevelType w:val="hybridMultilevel"/>
    <w:tmpl w:val="98D80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FB"/>
    <w:rsid w:val="00462F8D"/>
    <w:rsid w:val="004F0243"/>
    <w:rsid w:val="00B4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431F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B431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1F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431F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B431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1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GMU</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Gentile</dc:creator>
  <cp:lastModifiedBy>ServUS</cp:lastModifiedBy>
  <cp:revision>2</cp:revision>
  <dcterms:created xsi:type="dcterms:W3CDTF">2017-09-26T19:20:00Z</dcterms:created>
  <dcterms:modified xsi:type="dcterms:W3CDTF">2017-09-26T19:20:00Z</dcterms:modified>
</cp:coreProperties>
</file>